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87" w:rsidRPr="00DA74E8" w:rsidRDefault="00CA6BB7" w:rsidP="00CA6BB7">
      <w:pPr>
        <w:rPr>
          <w:rFonts w:asciiTheme="minorHAnsi" w:hAnsiTheme="minorHAnsi"/>
          <w:b/>
        </w:rPr>
      </w:pPr>
      <w:r w:rsidRPr="00DA74E8">
        <w:rPr>
          <w:rFonts w:asciiTheme="minorHAnsi" w:hAnsiTheme="minorHAnsi"/>
          <w:b/>
        </w:rPr>
        <w:t>_________</w:t>
      </w:r>
      <w:r w:rsidR="007B5D4D" w:rsidRPr="00DA74E8">
        <w:rPr>
          <w:rFonts w:asciiTheme="minorHAnsi" w:hAnsiTheme="minorHAnsi"/>
          <w:b/>
        </w:rPr>
        <w:t xml:space="preserve">R.G.E. MOBILIARI </w:t>
      </w:r>
    </w:p>
    <w:p w:rsidR="00F57374" w:rsidRDefault="000B1173" w:rsidP="00F57374">
      <w:pPr>
        <w:jc w:val="center"/>
        <w:rPr>
          <w:b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29285" cy="700405"/>
            <wp:effectExtent l="0" t="0" r="0" b="4445"/>
            <wp:docPr id="1" name="Immagine 1" descr="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374" w:rsidRDefault="00F57374" w:rsidP="00F57374">
      <w:pPr>
        <w:ind w:left="720" w:firstLine="720"/>
        <w:jc w:val="center"/>
        <w:rPr>
          <w:b/>
        </w:rPr>
      </w:pPr>
    </w:p>
    <w:p w:rsidR="00F57374" w:rsidRPr="00E14FD7" w:rsidRDefault="007B5D4D" w:rsidP="00F57374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TRIBUNALE DI MONZA</w:t>
      </w:r>
    </w:p>
    <w:p w:rsidR="00F57374" w:rsidRPr="00E14FD7" w:rsidRDefault="007B5D4D" w:rsidP="00F57374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DECRETO DI ASSEGNAZIONE SOMME </w:t>
      </w:r>
    </w:p>
    <w:p w:rsidR="0030384A" w:rsidRPr="00E14FD7" w:rsidRDefault="007B5D4D" w:rsidP="00F57374">
      <w:pPr>
        <w:jc w:val="center"/>
        <w:rPr>
          <w:rFonts w:ascii="Calibri" w:hAnsi="Calibri" w:cs="Arial"/>
          <w:b/>
          <w:sz w:val="28"/>
          <w:szCs w:val="28"/>
        </w:rPr>
      </w:pPr>
      <w:proofErr w:type="gramStart"/>
      <w:r>
        <w:rPr>
          <w:rFonts w:ascii="Calibri" w:hAnsi="Calibri" w:cs="Arial"/>
          <w:b/>
          <w:sz w:val="28"/>
          <w:szCs w:val="28"/>
        </w:rPr>
        <w:t>Ad</w:t>
      </w:r>
      <w:proofErr w:type="gramEnd"/>
      <w:r>
        <w:rPr>
          <w:rFonts w:ascii="Calibri" w:hAnsi="Calibri" w:cs="Arial"/>
          <w:b/>
          <w:sz w:val="28"/>
          <w:szCs w:val="28"/>
        </w:rPr>
        <w:t xml:space="preserve"> unico creditore in procedura incapiente</w:t>
      </w:r>
    </w:p>
    <w:p w:rsidR="0030384A" w:rsidRPr="00E14FD7" w:rsidRDefault="0030384A" w:rsidP="00F57374">
      <w:pPr>
        <w:jc w:val="center"/>
        <w:rPr>
          <w:rFonts w:ascii="Calibri" w:hAnsi="Calibri" w:cs="Arial"/>
          <w:b/>
          <w:sz w:val="28"/>
          <w:szCs w:val="28"/>
        </w:rPr>
      </w:pPr>
    </w:p>
    <w:p w:rsidR="00F57374" w:rsidRPr="00E14FD7" w:rsidRDefault="007B5D4D" w:rsidP="00CA6BB7">
      <w:pPr>
        <w:ind w:firstLine="708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IL GIUDICE DELL’ESECUZIONE</w:t>
      </w:r>
    </w:p>
    <w:p w:rsidR="0030384A" w:rsidRDefault="0030384A" w:rsidP="0030384A">
      <w:pPr>
        <w:rPr>
          <w:rFonts w:ascii="Calibri" w:hAnsi="Calibri" w:cs="Arial"/>
          <w:b/>
          <w:sz w:val="28"/>
          <w:szCs w:val="28"/>
        </w:rPr>
      </w:pPr>
    </w:p>
    <w:p w:rsidR="007B5D4D" w:rsidRDefault="007B5D4D" w:rsidP="0030384A">
      <w:pPr>
        <w:rPr>
          <w:rFonts w:asciiTheme="minorHAnsi" w:hAnsiTheme="minorHAnsi" w:cs="Arial"/>
          <w:color w:val="000000"/>
          <w:sz w:val="22"/>
          <w:szCs w:val="22"/>
        </w:rPr>
      </w:pPr>
      <w:r w:rsidRPr="007B5D4D">
        <w:rPr>
          <w:rFonts w:asciiTheme="minorHAnsi" w:hAnsiTheme="minorHAnsi" w:cs="Arial"/>
          <w:color w:val="000000"/>
          <w:sz w:val="22"/>
          <w:szCs w:val="22"/>
        </w:rPr>
        <w:t>Nella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procedura esecutiva mobiliare sopra indicat</w:t>
      </w:r>
      <w:bookmarkStart w:id="0" w:name="_GoBack"/>
      <w:bookmarkEnd w:id="0"/>
      <w:r>
        <w:rPr>
          <w:rFonts w:asciiTheme="minorHAnsi" w:hAnsiTheme="minorHAnsi" w:cs="Arial"/>
          <w:color w:val="000000"/>
          <w:sz w:val="22"/>
          <w:szCs w:val="22"/>
        </w:rPr>
        <w:t xml:space="preserve">a, promossa nei confronti di </w:t>
      </w:r>
      <w:proofErr w:type="gramStart"/>
      <w:r w:rsidR="00CA6BB7">
        <w:rPr>
          <w:rFonts w:asciiTheme="minorHAnsi" w:hAnsiTheme="minorHAnsi" w:cs="Arial"/>
          <w:color w:val="000000"/>
          <w:sz w:val="22"/>
          <w:szCs w:val="22"/>
        </w:rPr>
        <w:t>________________</w:t>
      </w:r>
      <w:proofErr w:type="gramEnd"/>
    </w:p>
    <w:p w:rsidR="007B5D4D" w:rsidRDefault="007B5D4D" w:rsidP="0030384A">
      <w:pPr>
        <w:rPr>
          <w:rFonts w:asciiTheme="minorHAnsi" w:hAnsiTheme="minorHAnsi" w:cs="Arial"/>
          <w:color w:val="000000"/>
          <w:sz w:val="22"/>
          <w:szCs w:val="22"/>
        </w:rPr>
      </w:pPr>
    </w:p>
    <w:p w:rsidR="00CA6BB7" w:rsidRDefault="00CA6BB7" w:rsidP="0030384A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Rilevato che devono essere liquidate definitivamente le somme già anticipate in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prededuzione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>;</w:t>
      </w:r>
    </w:p>
    <w:p w:rsidR="00AE37A6" w:rsidRDefault="007B5D4D" w:rsidP="00D84046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Rilevato che dalla vendita dei beni pignorati è stata ricavata la somma di </w:t>
      </w:r>
      <w:proofErr w:type="gramStart"/>
      <w:r w:rsidR="00CA6BB7">
        <w:rPr>
          <w:rFonts w:asciiTheme="minorHAnsi" w:hAnsiTheme="minorHAnsi" w:cs="Arial"/>
          <w:color w:val="000000"/>
          <w:sz w:val="22"/>
          <w:szCs w:val="22"/>
        </w:rPr>
        <w:t>___________</w:t>
      </w:r>
      <w:proofErr w:type="gramEnd"/>
    </w:p>
    <w:p w:rsidR="00AE37A6" w:rsidRDefault="00AE37A6" w:rsidP="00D84046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>
        <w:rPr>
          <w:rFonts w:asciiTheme="minorHAnsi" w:hAnsiTheme="minorHAnsi" w:cs="Arial"/>
          <w:color w:val="000000"/>
          <w:sz w:val="22"/>
          <w:szCs w:val="22"/>
        </w:rPr>
        <w:t>e</w:t>
      </w:r>
      <w:proofErr w:type="gramEnd"/>
      <w:r>
        <w:rPr>
          <w:rFonts w:asciiTheme="minorHAnsi" w:hAnsiTheme="minorHAnsi" w:cs="Arial"/>
          <w:color w:val="000000"/>
          <w:sz w:val="22"/>
          <w:szCs w:val="22"/>
        </w:rPr>
        <w:t xml:space="preserve"> che sono stati già prelevati i seguenti importi autorizzati in decreto:</w:t>
      </w:r>
    </w:p>
    <w:tbl>
      <w:tblPr>
        <w:tblW w:w="993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7633"/>
      </w:tblGrid>
      <w:tr w:rsidR="00AE37A6" w:rsidRPr="00CA6BB7" w:rsidTr="001B5C46">
        <w:trPr>
          <w:trHeight w:val="27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7A6" w:rsidRDefault="00AE37A6" w:rsidP="001B5C46">
            <w:pPr>
              <w:rPr>
                <w:b/>
                <w:bCs/>
                <w:sz w:val="20"/>
                <w:szCs w:val="20"/>
              </w:rPr>
            </w:pPr>
            <w:r w:rsidRPr="00CA6BB7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€</w:t>
            </w:r>
          </w:p>
          <w:p w:rsidR="00AE37A6" w:rsidRPr="00CA6BB7" w:rsidRDefault="00AE37A6" w:rsidP="001B5C46">
            <w:pPr>
              <w:rPr>
                <w:sz w:val="20"/>
                <w:szCs w:val="20"/>
              </w:rPr>
            </w:pPr>
          </w:p>
        </w:tc>
        <w:tc>
          <w:tcPr>
            <w:tcW w:w="7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37A6" w:rsidRPr="00CA6BB7" w:rsidRDefault="00AE37A6" w:rsidP="00AE37A6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IVG a norma delle disposizioni cui al DM 11/02/1997 N. 109 e per oneri fiscali;</w:t>
            </w:r>
            <w:proofErr w:type="gramEnd"/>
          </w:p>
        </w:tc>
      </w:tr>
      <w:tr w:rsidR="00AE37A6" w:rsidRPr="00CA6BB7" w:rsidTr="001B5C46">
        <w:trPr>
          <w:trHeight w:val="27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7A6" w:rsidRDefault="00AE37A6" w:rsidP="001B5C46">
            <w:pPr>
              <w:rPr>
                <w:b/>
                <w:bCs/>
                <w:sz w:val="20"/>
                <w:szCs w:val="20"/>
              </w:rPr>
            </w:pPr>
            <w:r w:rsidRPr="00CA6BB7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€</w:t>
            </w:r>
          </w:p>
          <w:p w:rsidR="00AE37A6" w:rsidRPr="00CA6BB7" w:rsidRDefault="00AE37A6" w:rsidP="001B5C46">
            <w:pPr>
              <w:rPr>
                <w:sz w:val="20"/>
                <w:szCs w:val="20"/>
              </w:rPr>
            </w:pPr>
          </w:p>
        </w:tc>
        <w:tc>
          <w:tcPr>
            <w:tcW w:w="7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37A6" w:rsidRPr="00CA6BB7" w:rsidRDefault="00AE37A6" w:rsidP="00AE37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Ufficiali giudiziari, art 122 DPR 1229/1959 modificato dalla L. 10/11/2014 N. 162 </w:t>
            </w:r>
            <w:proofErr w:type="gramStart"/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ed</w:t>
            </w:r>
            <w:proofErr w:type="gramEnd"/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ulteriormente modificato dalla L. 132/15</w:t>
            </w:r>
            <w:r w:rsidRPr="00CA6BB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E37A6" w:rsidRPr="00CA6BB7" w:rsidTr="001B5C46">
        <w:trPr>
          <w:trHeight w:val="27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7A6" w:rsidRDefault="00AE37A6" w:rsidP="001B5C46">
            <w:pPr>
              <w:rPr>
                <w:b/>
                <w:bCs/>
                <w:sz w:val="20"/>
                <w:szCs w:val="20"/>
              </w:rPr>
            </w:pPr>
            <w:r w:rsidRPr="00CA6BB7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€</w:t>
            </w:r>
          </w:p>
          <w:p w:rsidR="00AE37A6" w:rsidRPr="00CA6BB7" w:rsidRDefault="00AE37A6" w:rsidP="001B5C46">
            <w:pPr>
              <w:rPr>
                <w:sz w:val="20"/>
                <w:szCs w:val="20"/>
              </w:rPr>
            </w:pPr>
          </w:p>
        </w:tc>
        <w:tc>
          <w:tcPr>
            <w:tcW w:w="7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E37A6" w:rsidRPr="00CA6BB7" w:rsidRDefault="00AE37A6" w:rsidP="001B5C46">
            <w:pPr>
              <w:jc w:val="center"/>
              <w:rPr>
                <w:b/>
                <w:bCs/>
                <w:sz w:val="20"/>
                <w:szCs w:val="20"/>
              </w:rPr>
            </w:pPr>
            <w:r w:rsidRPr="00AE37A6">
              <w:rPr>
                <w:rFonts w:asciiTheme="minorHAnsi" w:hAnsiTheme="minorHAnsi" w:cs="Arial"/>
                <w:color w:val="000000"/>
                <w:sz w:val="22"/>
                <w:szCs w:val="22"/>
              </w:rPr>
              <w:t>Perito stima</w:t>
            </w:r>
            <w:r w:rsidRPr="00CA6BB7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AE37A6" w:rsidRDefault="00AE37A6" w:rsidP="00D84046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50875" w:rsidRDefault="00150875" w:rsidP="00150875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LIQUIDA Definitivamente le somme già anticipate compresi accessori:</w:t>
      </w:r>
    </w:p>
    <w:tbl>
      <w:tblPr>
        <w:tblW w:w="993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7633"/>
      </w:tblGrid>
      <w:tr w:rsidR="00150875" w:rsidRPr="00CA6BB7" w:rsidTr="00E2506C">
        <w:trPr>
          <w:trHeight w:val="27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875" w:rsidRDefault="00150875" w:rsidP="00E2506C">
            <w:pPr>
              <w:rPr>
                <w:b/>
                <w:bCs/>
                <w:sz w:val="20"/>
                <w:szCs w:val="20"/>
              </w:rPr>
            </w:pPr>
            <w:r w:rsidRPr="00CA6BB7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€</w:t>
            </w:r>
          </w:p>
          <w:p w:rsidR="00150875" w:rsidRPr="00CA6BB7" w:rsidRDefault="00150875" w:rsidP="00E2506C">
            <w:pPr>
              <w:rPr>
                <w:sz w:val="20"/>
                <w:szCs w:val="20"/>
              </w:rPr>
            </w:pPr>
          </w:p>
        </w:tc>
        <w:tc>
          <w:tcPr>
            <w:tcW w:w="7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0875" w:rsidRPr="000A5A79" w:rsidRDefault="00150875" w:rsidP="00E2506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A5A79">
              <w:rPr>
                <w:rFonts w:asciiTheme="minorHAnsi" w:hAnsiTheme="minorHAnsi"/>
                <w:bCs/>
                <w:sz w:val="22"/>
                <w:szCs w:val="22"/>
              </w:rPr>
              <w:t xml:space="preserve">IVG </w:t>
            </w:r>
            <w:proofErr w:type="spellStart"/>
            <w:r w:rsidRPr="000A5A79">
              <w:rPr>
                <w:rFonts w:asciiTheme="minorHAnsi" w:hAnsiTheme="minorHAnsi"/>
                <w:bCs/>
                <w:sz w:val="22"/>
                <w:szCs w:val="22"/>
              </w:rPr>
              <w:t>srl</w:t>
            </w:r>
            <w:proofErr w:type="spellEnd"/>
            <w:r w:rsidRPr="000A5A79">
              <w:rPr>
                <w:rFonts w:asciiTheme="minorHAnsi" w:hAnsiTheme="minorHAnsi"/>
                <w:bCs/>
                <w:sz w:val="22"/>
                <w:szCs w:val="22"/>
              </w:rPr>
              <w:t> </w:t>
            </w:r>
          </w:p>
        </w:tc>
      </w:tr>
      <w:tr w:rsidR="00150875" w:rsidRPr="00CA6BB7" w:rsidTr="00E2506C">
        <w:trPr>
          <w:trHeight w:val="27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875" w:rsidRDefault="00150875" w:rsidP="00E2506C">
            <w:pPr>
              <w:rPr>
                <w:b/>
                <w:bCs/>
                <w:sz w:val="20"/>
                <w:szCs w:val="20"/>
              </w:rPr>
            </w:pPr>
            <w:r w:rsidRPr="00CA6BB7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€</w:t>
            </w:r>
          </w:p>
          <w:p w:rsidR="00150875" w:rsidRPr="00CA6BB7" w:rsidRDefault="00150875" w:rsidP="00E2506C">
            <w:pPr>
              <w:rPr>
                <w:sz w:val="20"/>
                <w:szCs w:val="20"/>
              </w:rPr>
            </w:pPr>
          </w:p>
        </w:tc>
        <w:tc>
          <w:tcPr>
            <w:tcW w:w="7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0875" w:rsidRPr="000A5A79" w:rsidRDefault="00150875" w:rsidP="00E2506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A5A79">
              <w:rPr>
                <w:rFonts w:asciiTheme="minorHAnsi" w:hAnsiTheme="minorHAnsi"/>
                <w:bCs/>
                <w:sz w:val="22"/>
                <w:szCs w:val="22"/>
              </w:rPr>
              <w:t>Ufficiali Giudiziari </w:t>
            </w:r>
          </w:p>
        </w:tc>
      </w:tr>
      <w:tr w:rsidR="00150875" w:rsidRPr="00CA6BB7" w:rsidTr="00E2506C">
        <w:trPr>
          <w:trHeight w:val="27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875" w:rsidRDefault="00150875" w:rsidP="00E2506C">
            <w:pPr>
              <w:rPr>
                <w:b/>
                <w:bCs/>
                <w:sz w:val="20"/>
                <w:szCs w:val="20"/>
              </w:rPr>
            </w:pPr>
            <w:r w:rsidRPr="00CA6BB7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€</w:t>
            </w:r>
          </w:p>
          <w:p w:rsidR="00150875" w:rsidRPr="00CA6BB7" w:rsidRDefault="00150875" w:rsidP="00E2506C">
            <w:pPr>
              <w:rPr>
                <w:sz w:val="20"/>
                <w:szCs w:val="20"/>
              </w:rPr>
            </w:pPr>
          </w:p>
        </w:tc>
        <w:tc>
          <w:tcPr>
            <w:tcW w:w="7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0875" w:rsidRPr="000A5A79" w:rsidRDefault="00150875" w:rsidP="00E2506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0A5A79">
              <w:rPr>
                <w:rFonts w:asciiTheme="minorHAnsi" w:hAnsiTheme="minorHAnsi"/>
                <w:bCs/>
                <w:sz w:val="22"/>
                <w:szCs w:val="22"/>
              </w:rPr>
              <w:t>Perito stima </w:t>
            </w:r>
          </w:p>
        </w:tc>
      </w:tr>
    </w:tbl>
    <w:p w:rsidR="00150875" w:rsidRDefault="00150875" w:rsidP="00150875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D84046" w:rsidRDefault="00D84046" w:rsidP="00D84046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>
        <w:rPr>
          <w:rFonts w:asciiTheme="minorHAnsi" w:hAnsiTheme="minorHAnsi" w:cs="Arial"/>
          <w:color w:val="000000"/>
          <w:sz w:val="22"/>
          <w:szCs w:val="22"/>
        </w:rPr>
        <w:t>rilevato</w:t>
      </w:r>
      <w:proofErr w:type="gramEnd"/>
      <w:r>
        <w:rPr>
          <w:rFonts w:asciiTheme="minorHAnsi" w:hAnsiTheme="minorHAnsi" w:cs="Arial"/>
          <w:color w:val="000000"/>
          <w:sz w:val="22"/>
          <w:szCs w:val="22"/>
        </w:rPr>
        <w:t xml:space="preserve">  che le spese legali successive al precetto sono da liquidarsi in € </w:t>
      </w:r>
      <w:r w:rsidR="00AE37A6">
        <w:rPr>
          <w:rFonts w:asciiTheme="minorHAnsi" w:hAnsiTheme="minorHAnsi" w:cs="Arial"/>
          <w:color w:val="000000"/>
          <w:sz w:val="22"/>
          <w:szCs w:val="22"/>
        </w:rPr>
        <w:t>_______</w:t>
      </w:r>
      <w:r w:rsidR="00F17FB6">
        <w:rPr>
          <w:rFonts w:asciiTheme="minorHAnsi" w:hAnsiTheme="minorHAnsi" w:cs="Arial"/>
          <w:color w:val="000000"/>
          <w:sz w:val="22"/>
          <w:szCs w:val="22"/>
        </w:rPr>
        <w:t xml:space="preserve"> ,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di cui € </w:t>
      </w:r>
      <w:r w:rsidR="00AE37A6">
        <w:rPr>
          <w:rFonts w:asciiTheme="minorHAnsi" w:hAnsiTheme="minorHAnsi" w:cs="Arial"/>
          <w:color w:val="000000"/>
          <w:sz w:val="22"/>
          <w:szCs w:val="22"/>
        </w:rPr>
        <w:t>____</w:t>
      </w:r>
      <w:r w:rsidR="00F17FB6">
        <w:rPr>
          <w:rFonts w:asciiTheme="minorHAnsi" w:hAnsiTheme="minorHAnsi" w:cs="Arial"/>
          <w:color w:val="000000"/>
          <w:sz w:val="22"/>
          <w:szCs w:val="22"/>
        </w:rPr>
        <w:t xml:space="preserve"> per anticipazioni;</w:t>
      </w:r>
    </w:p>
    <w:p w:rsidR="00D84046" w:rsidRDefault="00D84046" w:rsidP="00D84046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proofErr w:type="gramStart"/>
      <w:r>
        <w:rPr>
          <w:rFonts w:asciiTheme="minorHAnsi" w:hAnsiTheme="minorHAnsi" w:cs="Arial"/>
          <w:color w:val="000000"/>
          <w:sz w:val="22"/>
          <w:szCs w:val="22"/>
        </w:rPr>
        <w:t>rilevato</w:t>
      </w:r>
      <w:proofErr w:type="gramEnd"/>
      <w:r>
        <w:rPr>
          <w:rFonts w:asciiTheme="minorHAnsi" w:hAnsiTheme="minorHAnsi" w:cs="Arial"/>
          <w:color w:val="000000"/>
          <w:sz w:val="22"/>
          <w:szCs w:val="22"/>
        </w:rPr>
        <w:t xml:space="preserve"> che l’importo disponibile </w:t>
      </w:r>
      <w:r w:rsidRPr="00D84046">
        <w:rPr>
          <w:rFonts w:asciiTheme="minorHAnsi" w:hAnsiTheme="minorHAnsi" w:cs="Arial"/>
          <w:b/>
          <w:color w:val="000000"/>
          <w:sz w:val="22"/>
          <w:szCs w:val="22"/>
        </w:rPr>
        <w:t>è inferiore alla somma tra l’ammontare del credito indicato nell’atto di precetto e l’ammontare delle spese legali liquidate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, non avendo il debitore, </w:t>
      </w:r>
      <w:r w:rsidR="00404520">
        <w:rPr>
          <w:rFonts w:asciiTheme="minorHAnsi" w:hAnsiTheme="minorHAnsi" w:cs="Arial"/>
          <w:color w:val="000000"/>
          <w:sz w:val="22"/>
          <w:szCs w:val="22"/>
        </w:rPr>
        <w:t>precisato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alcun pagamento successivo alla notificazione dell’atto di precetto;</w:t>
      </w:r>
    </w:p>
    <w:p w:rsidR="00CA6BB7" w:rsidRDefault="00CA6BB7" w:rsidP="00D84046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D84046" w:rsidRDefault="00D84046" w:rsidP="00D84046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ASSEGNA la seguente somma</w:t>
      </w:r>
      <w:r w:rsidR="00CA6BB7">
        <w:rPr>
          <w:rFonts w:asciiTheme="minorHAnsi" w:hAnsiTheme="minorHAnsi" w:cs="Arial"/>
          <w:color w:val="000000"/>
          <w:sz w:val="22"/>
          <w:szCs w:val="22"/>
        </w:rPr>
        <w:t xml:space="preserve"> all’unico creditore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: </w:t>
      </w:r>
    </w:p>
    <w:tbl>
      <w:tblPr>
        <w:tblW w:w="993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7633"/>
      </w:tblGrid>
      <w:tr w:rsidR="00CA6BB7" w:rsidRPr="00CA6BB7" w:rsidTr="00170E4E">
        <w:trPr>
          <w:trHeight w:val="27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6BB7" w:rsidRPr="00DA74E8" w:rsidRDefault="00CA6BB7" w:rsidP="00CA6BB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gramStart"/>
            <w:r w:rsidRPr="00DA74E8">
              <w:rPr>
                <w:rFonts w:asciiTheme="minorHAnsi" w:hAnsiTheme="minorHAnsi"/>
                <w:b/>
                <w:bCs/>
                <w:sz w:val="20"/>
                <w:szCs w:val="20"/>
              </w:rPr>
              <w:t>importo</w:t>
            </w:r>
            <w:proofErr w:type="gramEnd"/>
          </w:p>
        </w:tc>
        <w:tc>
          <w:tcPr>
            <w:tcW w:w="7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6BB7" w:rsidRPr="00DA74E8" w:rsidRDefault="00CA6BB7" w:rsidP="00CA6BB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gramStart"/>
            <w:r w:rsidRPr="00DA74E8">
              <w:rPr>
                <w:rFonts w:asciiTheme="minorHAnsi" w:hAnsiTheme="minorHAnsi"/>
                <w:b/>
                <w:bCs/>
                <w:sz w:val="20"/>
                <w:szCs w:val="20"/>
              </w:rPr>
              <w:t>iban</w:t>
            </w:r>
            <w:proofErr w:type="gramEnd"/>
            <w:r w:rsidRPr="00DA74E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del conto corrente intestato al creditore </w:t>
            </w:r>
          </w:p>
        </w:tc>
      </w:tr>
      <w:tr w:rsidR="00CA6BB7" w:rsidRPr="00CA6BB7" w:rsidTr="00170E4E">
        <w:trPr>
          <w:trHeight w:val="27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BB7" w:rsidRDefault="00CA6BB7" w:rsidP="00CA6BB7">
            <w:pPr>
              <w:rPr>
                <w:b/>
                <w:bCs/>
                <w:sz w:val="20"/>
                <w:szCs w:val="20"/>
              </w:rPr>
            </w:pPr>
            <w:r w:rsidRPr="00CA6BB7">
              <w:rPr>
                <w:b/>
                <w:bCs/>
                <w:sz w:val="20"/>
                <w:szCs w:val="20"/>
              </w:rPr>
              <w:t> </w:t>
            </w:r>
            <w:r w:rsidR="00AE37A6">
              <w:rPr>
                <w:b/>
                <w:bCs/>
                <w:sz w:val="20"/>
                <w:szCs w:val="20"/>
              </w:rPr>
              <w:t>€</w:t>
            </w:r>
          </w:p>
          <w:p w:rsidR="00170E4E" w:rsidRPr="00CA6BB7" w:rsidRDefault="00170E4E" w:rsidP="00CA6BB7">
            <w:pPr>
              <w:rPr>
                <w:sz w:val="20"/>
                <w:szCs w:val="20"/>
              </w:rPr>
            </w:pPr>
          </w:p>
        </w:tc>
        <w:tc>
          <w:tcPr>
            <w:tcW w:w="7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6BB7" w:rsidRPr="00CA6BB7" w:rsidRDefault="00CA6BB7" w:rsidP="00CA6BB7">
            <w:pPr>
              <w:jc w:val="center"/>
              <w:rPr>
                <w:b/>
                <w:bCs/>
                <w:sz w:val="20"/>
                <w:szCs w:val="20"/>
              </w:rPr>
            </w:pPr>
            <w:r w:rsidRPr="00CA6BB7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170E4E" w:rsidRDefault="00170E4E" w:rsidP="00170E4E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ORDINA</w:t>
      </w:r>
    </w:p>
    <w:tbl>
      <w:tblPr>
        <w:tblW w:w="9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0"/>
      </w:tblGrid>
      <w:tr w:rsidR="00D10CC3" w:rsidRPr="00D10CC3" w:rsidTr="00D10CC3">
        <w:trPr>
          <w:trHeight w:val="25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CC3" w:rsidRPr="00D10CC3" w:rsidRDefault="00170E4E" w:rsidP="00D10CC3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D10CC3">
              <w:rPr>
                <w:rFonts w:asciiTheme="minorHAnsi" w:hAnsiTheme="minorHAnsi" w:cs="Arial"/>
                <w:color w:val="000000"/>
                <w:sz w:val="22"/>
                <w:szCs w:val="22"/>
              </w:rPr>
              <w:t>il</w:t>
            </w:r>
            <w:proofErr w:type="gramEnd"/>
            <w:r w:rsidRPr="00D10CC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pagamento dell’importo sopra indicato con l’IBAN a fianco precisato con verifica della corrispondenza tra intestatario del conto e creditore a cura della banca.</w:t>
            </w:r>
          </w:p>
          <w:p w:rsidR="00D10CC3" w:rsidRPr="00D10CC3" w:rsidRDefault="00D10CC3" w:rsidP="00CB221C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 w:rsidRPr="00D10CC3">
              <w:rPr>
                <w:rFonts w:asciiTheme="minorHAnsi" w:hAnsiTheme="minorHAnsi" w:cs="Arial"/>
                <w:color w:val="000000"/>
                <w:sz w:val="22"/>
                <w:szCs w:val="22"/>
              </w:rPr>
              <w:t>la</w:t>
            </w:r>
            <w:proofErr w:type="gramEnd"/>
            <w:r w:rsidRPr="00D10CC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chiusura del conto corrente n. *-*-**-* attivo presso la Banca -*-*-*-*-*-*-*-*-, all'esito del pagamento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del creditore sopra indicato, con assegnazione delle eventuali sopravvenienze attive</w:t>
            </w:r>
            <w:r w:rsidR="00CB221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a _______________________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</w:tr>
      <w:tr w:rsidR="00D10CC3" w:rsidRPr="00D10CC3" w:rsidTr="00D10CC3">
        <w:trPr>
          <w:trHeight w:val="25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520" w:rsidRPr="00D10CC3" w:rsidRDefault="00404520" w:rsidP="00404520">
            <w:pPr>
              <w:ind w:left="-7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Autorizza il ritiro dei titoli</w:t>
            </w:r>
            <w:r w:rsidR="000A5A79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se depositati in originale</w:t>
            </w:r>
            <w:r w:rsidR="00417C94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</w:tr>
    </w:tbl>
    <w:p w:rsidR="009C7FF5" w:rsidRDefault="009C7FF5" w:rsidP="00D10CC3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9C7FF5">
        <w:rPr>
          <w:rFonts w:asciiTheme="minorHAnsi" w:hAnsiTheme="minorHAnsi" w:cs="Arial"/>
          <w:color w:val="000000"/>
          <w:sz w:val="22"/>
          <w:szCs w:val="22"/>
        </w:rPr>
        <w:t>Si comunichi al creditore e al debitore.</w:t>
      </w:r>
    </w:p>
    <w:p w:rsidR="009C7FF5" w:rsidRPr="009C7FF5" w:rsidRDefault="00693F36" w:rsidP="00D84046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Monza,</w:t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ab/>
        <w:t>Il Giudice dell’esecuzione</w:t>
      </w:r>
    </w:p>
    <w:sectPr w:rsidR="009C7FF5" w:rsidRPr="009C7FF5" w:rsidSect="00420741">
      <w:footerReference w:type="default" r:id="rId9"/>
      <w:pgSz w:w="11909" w:h="16834"/>
      <w:pgMar w:top="1070" w:right="1104" w:bottom="993" w:left="96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B0" w:rsidRDefault="002829B0" w:rsidP="007E1970">
      <w:r>
        <w:separator/>
      </w:r>
    </w:p>
  </w:endnote>
  <w:endnote w:type="continuationSeparator" w:id="0">
    <w:p w:rsidR="002829B0" w:rsidRDefault="002829B0" w:rsidP="007E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E2C" w:rsidRDefault="00B14207">
    <w:pPr>
      <w:pStyle w:val="Pidipagina"/>
      <w:rPr>
        <w:rFonts w:asciiTheme="minorHAnsi" w:hAnsiTheme="minorHAnsi"/>
        <w:sz w:val="16"/>
        <w:szCs w:val="16"/>
      </w:rPr>
    </w:pPr>
    <w:r w:rsidRPr="00C4635F">
      <w:rPr>
        <w:rFonts w:asciiTheme="minorHAnsi" w:hAnsiTheme="minorHAnsi"/>
        <w:sz w:val="16"/>
        <w:szCs w:val="16"/>
      </w:rPr>
      <w:t>V</w:t>
    </w:r>
    <w:r w:rsidR="00EA7E2C" w:rsidRPr="00C4635F">
      <w:rPr>
        <w:rFonts w:asciiTheme="minorHAnsi" w:hAnsiTheme="minorHAnsi"/>
        <w:sz w:val="16"/>
        <w:szCs w:val="16"/>
      </w:rPr>
      <w:t>ersione</w:t>
    </w:r>
    <w:r>
      <w:rPr>
        <w:rFonts w:asciiTheme="minorHAnsi" w:hAnsiTheme="minorHAnsi"/>
        <w:sz w:val="16"/>
        <w:szCs w:val="16"/>
      </w:rPr>
      <w:t xml:space="preserve"> 1- 20016</w:t>
    </w:r>
  </w:p>
  <w:p w:rsidR="00B14207" w:rsidRPr="00C4635F" w:rsidRDefault="00B14207">
    <w:pPr>
      <w:pStyle w:val="Pidipagina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B0" w:rsidRDefault="002829B0" w:rsidP="007E1970">
      <w:r>
        <w:separator/>
      </w:r>
    </w:p>
  </w:footnote>
  <w:footnote w:type="continuationSeparator" w:id="0">
    <w:p w:rsidR="002829B0" w:rsidRDefault="002829B0" w:rsidP="007E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E89"/>
    <w:multiLevelType w:val="hybridMultilevel"/>
    <w:tmpl w:val="A562423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64EB"/>
    <w:multiLevelType w:val="hybridMultilevel"/>
    <w:tmpl w:val="85407082"/>
    <w:lvl w:ilvl="0" w:tplc="58A0740C">
      <w:start w:val="23"/>
      <w:numFmt w:val="bullet"/>
      <w:lvlText w:val="-"/>
      <w:lvlJc w:val="left"/>
      <w:pPr>
        <w:ind w:left="826" w:hanging="360"/>
      </w:pPr>
      <w:rPr>
        <w:rFonts w:ascii="Arial" w:eastAsia="Times New Roman" w:hAnsi="Arial" w:cs="Arial" w:hint="default"/>
        <w:color w:val="000000"/>
        <w:w w:val="106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>
    <w:nsid w:val="10105658"/>
    <w:multiLevelType w:val="singleLevel"/>
    <w:tmpl w:val="E51020E8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  <w:b/>
      </w:rPr>
    </w:lvl>
  </w:abstractNum>
  <w:abstractNum w:abstractNumId="3">
    <w:nsid w:val="200D47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4B1B59"/>
    <w:multiLevelType w:val="hybridMultilevel"/>
    <w:tmpl w:val="9BD00612"/>
    <w:lvl w:ilvl="0" w:tplc="FFFFFFFF">
      <w:start w:val="1"/>
      <w:numFmt w:val="decimal"/>
      <w:pStyle w:val="XNUM4Stile1"/>
      <w:lvlText w:val="%1)"/>
      <w:lvlJc w:val="left"/>
      <w:pPr>
        <w:tabs>
          <w:tab w:val="num" w:pos="1788"/>
        </w:tabs>
        <w:ind w:left="1428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54"/>
        </w:tabs>
        <w:ind w:left="36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74"/>
        </w:tabs>
        <w:ind w:left="43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94"/>
        </w:tabs>
        <w:ind w:left="50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14"/>
        </w:tabs>
        <w:ind w:left="58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34"/>
        </w:tabs>
        <w:ind w:left="65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54"/>
        </w:tabs>
        <w:ind w:left="72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74"/>
        </w:tabs>
        <w:ind w:left="79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94"/>
        </w:tabs>
        <w:ind w:left="8694" w:hanging="180"/>
      </w:pPr>
    </w:lvl>
  </w:abstractNum>
  <w:abstractNum w:abstractNumId="5">
    <w:nsid w:val="23AE04E2"/>
    <w:multiLevelType w:val="hybridMultilevel"/>
    <w:tmpl w:val="F412FDE0"/>
    <w:lvl w:ilvl="0" w:tplc="0410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C0A411E"/>
    <w:multiLevelType w:val="hybridMultilevel"/>
    <w:tmpl w:val="AFE45EA6"/>
    <w:lvl w:ilvl="0" w:tplc="0410000F">
      <w:start w:val="1"/>
      <w:numFmt w:val="decimal"/>
      <w:lvlText w:val="%1."/>
      <w:lvlJc w:val="left"/>
      <w:pPr>
        <w:ind w:left="1084" w:hanging="360"/>
      </w:pPr>
    </w:lvl>
    <w:lvl w:ilvl="1" w:tplc="04100019" w:tentative="1">
      <w:start w:val="1"/>
      <w:numFmt w:val="lowerLetter"/>
      <w:lvlText w:val="%2."/>
      <w:lvlJc w:val="left"/>
      <w:pPr>
        <w:ind w:left="1804" w:hanging="360"/>
      </w:pPr>
    </w:lvl>
    <w:lvl w:ilvl="2" w:tplc="0410001B" w:tentative="1">
      <w:start w:val="1"/>
      <w:numFmt w:val="lowerRoman"/>
      <w:lvlText w:val="%3."/>
      <w:lvlJc w:val="right"/>
      <w:pPr>
        <w:ind w:left="2524" w:hanging="180"/>
      </w:pPr>
    </w:lvl>
    <w:lvl w:ilvl="3" w:tplc="0410000F" w:tentative="1">
      <w:start w:val="1"/>
      <w:numFmt w:val="decimal"/>
      <w:lvlText w:val="%4."/>
      <w:lvlJc w:val="left"/>
      <w:pPr>
        <w:ind w:left="3244" w:hanging="360"/>
      </w:pPr>
    </w:lvl>
    <w:lvl w:ilvl="4" w:tplc="04100019" w:tentative="1">
      <w:start w:val="1"/>
      <w:numFmt w:val="lowerLetter"/>
      <w:lvlText w:val="%5."/>
      <w:lvlJc w:val="left"/>
      <w:pPr>
        <w:ind w:left="3964" w:hanging="360"/>
      </w:pPr>
    </w:lvl>
    <w:lvl w:ilvl="5" w:tplc="0410001B" w:tentative="1">
      <w:start w:val="1"/>
      <w:numFmt w:val="lowerRoman"/>
      <w:lvlText w:val="%6."/>
      <w:lvlJc w:val="right"/>
      <w:pPr>
        <w:ind w:left="4684" w:hanging="180"/>
      </w:pPr>
    </w:lvl>
    <w:lvl w:ilvl="6" w:tplc="0410000F" w:tentative="1">
      <w:start w:val="1"/>
      <w:numFmt w:val="decimal"/>
      <w:lvlText w:val="%7."/>
      <w:lvlJc w:val="left"/>
      <w:pPr>
        <w:ind w:left="5404" w:hanging="360"/>
      </w:pPr>
    </w:lvl>
    <w:lvl w:ilvl="7" w:tplc="04100019" w:tentative="1">
      <w:start w:val="1"/>
      <w:numFmt w:val="lowerLetter"/>
      <w:lvlText w:val="%8."/>
      <w:lvlJc w:val="left"/>
      <w:pPr>
        <w:ind w:left="6124" w:hanging="360"/>
      </w:pPr>
    </w:lvl>
    <w:lvl w:ilvl="8" w:tplc="0410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>
    <w:nsid w:val="43CA6808"/>
    <w:multiLevelType w:val="hybridMultilevel"/>
    <w:tmpl w:val="DC0E8550"/>
    <w:lvl w:ilvl="0" w:tplc="CD54C9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505D3"/>
    <w:multiLevelType w:val="hybridMultilevel"/>
    <w:tmpl w:val="3E0A7EA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893750C"/>
    <w:multiLevelType w:val="hybridMultilevel"/>
    <w:tmpl w:val="AAD063B4"/>
    <w:lvl w:ilvl="0" w:tplc="B1D4BF76">
      <w:start w:val="1"/>
      <w:numFmt w:val="decimal"/>
      <w:lvlText w:val="%1."/>
      <w:lvlJc w:val="left"/>
      <w:pPr>
        <w:ind w:left="934" w:hanging="570"/>
      </w:pPr>
      <w:rPr>
        <w:rFonts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>
    <w:nsid w:val="4BC63EB2"/>
    <w:multiLevelType w:val="hybridMultilevel"/>
    <w:tmpl w:val="C8308DD6"/>
    <w:lvl w:ilvl="0" w:tplc="B91C1AA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E64D43"/>
    <w:multiLevelType w:val="singleLevel"/>
    <w:tmpl w:val="AC027CFE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2">
    <w:nsid w:val="5DBC41C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5EB93956"/>
    <w:multiLevelType w:val="hybridMultilevel"/>
    <w:tmpl w:val="B28AD288"/>
    <w:lvl w:ilvl="0" w:tplc="E850F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0E5764"/>
    <w:multiLevelType w:val="singleLevel"/>
    <w:tmpl w:val="B62C24B4"/>
    <w:lvl w:ilvl="0">
      <w:start w:val="4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67895185"/>
    <w:multiLevelType w:val="hybridMultilevel"/>
    <w:tmpl w:val="B28AD28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AB474B"/>
    <w:multiLevelType w:val="hybridMultilevel"/>
    <w:tmpl w:val="8B56DAB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4"/>
  </w:num>
  <w:num w:numId="5">
    <w:abstractNumId w:val="1"/>
  </w:num>
  <w:num w:numId="6">
    <w:abstractNumId w:val="6"/>
  </w:num>
  <w:num w:numId="7">
    <w:abstractNumId w:val="9"/>
  </w:num>
  <w:num w:numId="8">
    <w:abstractNumId w:val="13"/>
  </w:num>
  <w:num w:numId="9">
    <w:abstractNumId w:val="15"/>
  </w:num>
  <w:num w:numId="10">
    <w:abstractNumId w:val="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0"/>
  </w:num>
  <w:num w:numId="16">
    <w:abstractNumId w:val="5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95BF6D7-E047-4708-AE86-72E909A1F8EA}"/>
    <w:docVar w:name="dgnword-eventsink" w:val="59788744"/>
  </w:docVars>
  <w:rsids>
    <w:rsidRoot w:val="00F57374"/>
    <w:rsid w:val="00013B0E"/>
    <w:rsid w:val="000205E1"/>
    <w:rsid w:val="00032E78"/>
    <w:rsid w:val="00041980"/>
    <w:rsid w:val="00054939"/>
    <w:rsid w:val="00071B6B"/>
    <w:rsid w:val="00073318"/>
    <w:rsid w:val="0009373E"/>
    <w:rsid w:val="000A0E44"/>
    <w:rsid w:val="000A1690"/>
    <w:rsid w:val="000A5238"/>
    <w:rsid w:val="000A5A79"/>
    <w:rsid w:val="000B1173"/>
    <w:rsid w:val="000B66D8"/>
    <w:rsid w:val="000C0F11"/>
    <w:rsid w:val="000C16E3"/>
    <w:rsid w:val="000D3E50"/>
    <w:rsid w:val="000E2D8E"/>
    <w:rsid w:val="000E5A80"/>
    <w:rsid w:val="000F2882"/>
    <w:rsid w:val="000F7F1A"/>
    <w:rsid w:val="0010265D"/>
    <w:rsid w:val="00122E2E"/>
    <w:rsid w:val="001237D1"/>
    <w:rsid w:val="001254A1"/>
    <w:rsid w:val="00135D00"/>
    <w:rsid w:val="00144285"/>
    <w:rsid w:val="00150875"/>
    <w:rsid w:val="00156CB4"/>
    <w:rsid w:val="00166C27"/>
    <w:rsid w:val="00170E4E"/>
    <w:rsid w:val="001724EE"/>
    <w:rsid w:val="00181195"/>
    <w:rsid w:val="00185562"/>
    <w:rsid w:val="00185BF5"/>
    <w:rsid w:val="00185DE0"/>
    <w:rsid w:val="00187E70"/>
    <w:rsid w:val="00192F68"/>
    <w:rsid w:val="00196725"/>
    <w:rsid w:val="001973EA"/>
    <w:rsid w:val="001A7316"/>
    <w:rsid w:val="001B157F"/>
    <w:rsid w:val="001B2A99"/>
    <w:rsid w:val="001C6332"/>
    <w:rsid w:val="001D61A8"/>
    <w:rsid w:val="001E7B3F"/>
    <w:rsid w:val="0020104F"/>
    <w:rsid w:val="002057DC"/>
    <w:rsid w:val="00212580"/>
    <w:rsid w:val="00212EA6"/>
    <w:rsid w:val="00225DBE"/>
    <w:rsid w:val="00272DE9"/>
    <w:rsid w:val="00277D16"/>
    <w:rsid w:val="002829B0"/>
    <w:rsid w:val="00284FFE"/>
    <w:rsid w:val="002917EC"/>
    <w:rsid w:val="00293AA7"/>
    <w:rsid w:val="00293EA7"/>
    <w:rsid w:val="002A24F6"/>
    <w:rsid w:val="002A54BF"/>
    <w:rsid w:val="002C7112"/>
    <w:rsid w:val="002D00DA"/>
    <w:rsid w:val="002E6E4F"/>
    <w:rsid w:val="002F3D07"/>
    <w:rsid w:val="002F3D5B"/>
    <w:rsid w:val="002F494E"/>
    <w:rsid w:val="002F700E"/>
    <w:rsid w:val="0030384A"/>
    <w:rsid w:val="0030430C"/>
    <w:rsid w:val="00307156"/>
    <w:rsid w:val="003101DC"/>
    <w:rsid w:val="00310673"/>
    <w:rsid w:val="003251B3"/>
    <w:rsid w:val="0033077C"/>
    <w:rsid w:val="00333BA6"/>
    <w:rsid w:val="003402B9"/>
    <w:rsid w:val="00343460"/>
    <w:rsid w:val="003434FD"/>
    <w:rsid w:val="00346755"/>
    <w:rsid w:val="0034689E"/>
    <w:rsid w:val="00350B6D"/>
    <w:rsid w:val="0035222C"/>
    <w:rsid w:val="00353129"/>
    <w:rsid w:val="0035411B"/>
    <w:rsid w:val="0035793D"/>
    <w:rsid w:val="00361115"/>
    <w:rsid w:val="003904CA"/>
    <w:rsid w:val="003946A8"/>
    <w:rsid w:val="00395598"/>
    <w:rsid w:val="003B5026"/>
    <w:rsid w:val="003C2489"/>
    <w:rsid w:val="003C2920"/>
    <w:rsid w:val="003C6FDB"/>
    <w:rsid w:val="003D6275"/>
    <w:rsid w:val="003D65DA"/>
    <w:rsid w:val="003F2758"/>
    <w:rsid w:val="003F7A31"/>
    <w:rsid w:val="00404520"/>
    <w:rsid w:val="0040586D"/>
    <w:rsid w:val="0040587A"/>
    <w:rsid w:val="00417C94"/>
    <w:rsid w:val="00420741"/>
    <w:rsid w:val="00421868"/>
    <w:rsid w:val="0042624D"/>
    <w:rsid w:val="00450C74"/>
    <w:rsid w:val="00452FA0"/>
    <w:rsid w:val="0046014F"/>
    <w:rsid w:val="00467F6B"/>
    <w:rsid w:val="004700D3"/>
    <w:rsid w:val="004767E3"/>
    <w:rsid w:val="0048095E"/>
    <w:rsid w:val="004843F5"/>
    <w:rsid w:val="004A081F"/>
    <w:rsid w:val="004A4D65"/>
    <w:rsid w:val="004A5A77"/>
    <w:rsid w:val="004A7746"/>
    <w:rsid w:val="004D021C"/>
    <w:rsid w:val="004D1B33"/>
    <w:rsid w:val="004D5BAE"/>
    <w:rsid w:val="004E3E3D"/>
    <w:rsid w:val="004F756E"/>
    <w:rsid w:val="005009E7"/>
    <w:rsid w:val="005072D8"/>
    <w:rsid w:val="00514C3E"/>
    <w:rsid w:val="00516568"/>
    <w:rsid w:val="005368B5"/>
    <w:rsid w:val="0054131F"/>
    <w:rsid w:val="005438E1"/>
    <w:rsid w:val="00552963"/>
    <w:rsid w:val="005654CC"/>
    <w:rsid w:val="005A2ACF"/>
    <w:rsid w:val="005B5916"/>
    <w:rsid w:val="005C15D0"/>
    <w:rsid w:val="005C4F0D"/>
    <w:rsid w:val="005F5BCD"/>
    <w:rsid w:val="006145C2"/>
    <w:rsid w:val="00614B5C"/>
    <w:rsid w:val="00615D07"/>
    <w:rsid w:val="00620B78"/>
    <w:rsid w:val="0062619C"/>
    <w:rsid w:val="0063071E"/>
    <w:rsid w:val="006313BD"/>
    <w:rsid w:val="006363DA"/>
    <w:rsid w:val="00670DF1"/>
    <w:rsid w:val="00693F36"/>
    <w:rsid w:val="00696769"/>
    <w:rsid w:val="006A4DD8"/>
    <w:rsid w:val="006B217F"/>
    <w:rsid w:val="006D7431"/>
    <w:rsid w:val="00700C87"/>
    <w:rsid w:val="007012F0"/>
    <w:rsid w:val="00712216"/>
    <w:rsid w:val="0071293F"/>
    <w:rsid w:val="00717D90"/>
    <w:rsid w:val="00730C1F"/>
    <w:rsid w:val="007376BC"/>
    <w:rsid w:val="00740358"/>
    <w:rsid w:val="00742A26"/>
    <w:rsid w:val="0074756A"/>
    <w:rsid w:val="00756827"/>
    <w:rsid w:val="00763F74"/>
    <w:rsid w:val="00764BF2"/>
    <w:rsid w:val="00782666"/>
    <w:rsid w:val="007B0E34"/>
    <w:rsid w:val="007B5D4D"/>
    <w:rsid w:val="007C40F1"/>
    <w:rsid w:val="007D7684"/>
    <w:rsid w:val="007E0CF6"/>
    <w:rsid w:val="007E1970"/>
    <w:rsid w:val="007F0FB4"/>
    <w:rsid w:val="00806C2D"/>
    <w:rsid w:val="008110DE"/>
    <w:rsid w:val="008118B8"/>
    <w:rsid w:val="00812471"/>
    <w:rsid w:val="00813866"/>
    <w:rsid w:val="008175EF"/>
    <w:rsid w:val="00822C4A"/>
    <w:rsid w:val="00827A76"/>
    <w:rsid w:val="008326C9"/>
    <w:rsid w:val="00833991"/>
    <w:rsid w:val="008341AF"/>
    <w:rsid w:val="0083530D"/>
    <w:rsid w:val="00855970"/>
    <w:rsid w:val="00862A56"/>
    <w:rsid w:val="00863583"/>
    <w:rsid w:val="008723FA"/>
    <w:rsid w:val="0087525E"/>
    <w:rsid w:val="00880AD5"/>
    <w:rsid w:val="00880BFE"/>
    <w:rsid w:val="0088183B"/>
    <w:rsid w:val="0088552E"/>
    <w:rsid w:val="00887FE6"/>
    <w:rsid w:val="0089148E"/>
    <w:rsid w:val="008A01E6"/>
    <w:rsid w:val="008A2AEF"/>
    <w:rsid w:val="008C6F94"/>
    <w:rsid w:val="008E2217"/>
    <w:rsid w:val="00900717"/>
    <w:rsid w:val="009158E7"/>
    <w:rsid w:val="00915B99"/>
    <w:rsid w:val="009208C0"/>
    <w:rsid w:val="009451A8"/>
    <w:rsid w:val="00947616"/>
    <w:rsid w:val="0096227F"/>
    <w:rsid w:val="00964E44"/>
    <w:rsid w:val="0097120B"/>
    <w:rsid w:val="009722C2"/>
    <w:rsid w:val="00976AB7"/>
    <w:rsid w:val="00980628"/>
    <w:rsid w:val="0099763F"/>
    <w:rsid w:val="00997BE8"/>
    <w:rsid w:val="009A27B8"/>
    <w:rsid w:val="009B45C1"/>
    <w:rsid w:val="009B7461"/>
    <w:rsid w:val="009C34A9"/>
    <w:rsid w:val="009C366C"/>
    <w:rsid w:val="009C72DC"/>
    <w:rsid w:val="009C7FF5"/>
    <w:rsid w:val="009D362B"/>
    <w:rsid w:val="009E2ED9"/>
    <w:rsid w:val="00A0293C"/>
    <w:rsid w:val="00A02DAF"/>
    <w:rsid w:val="00A064AE"/>
    <w:rsid w:val="00A221B4"/>
    <w:rsid w:val="00A32488"/>
    <w:rsid w:val="00A32646"/>
    <w:rsid w:val="00A36770"/>
    <w:rsid w:val="00A420A3"/>
    <w:rsid w:val="00A42FDB"/>
    <w:rsid w:val="00A458AB"/>
    <w:rsid w:val="00A5730B"/>
    <w:rsid w:val="00A62347"/>
    <w:rsid w:val="00A76DDE"/>
    <w:rsid w:val="00A8126A"/>
    <w:rsid w:val="00A8168B"/>
    <w:rsid w:val="00A87255"/>
    <w:rsid w:val="00AA6C5F"/>
    <w:rsid w:val="00AA6D02"/>
    <w:rsid w:val="00AD14E8"/>
    <w:rsid w:val="00AE0CF2"/>
    <w:rsid w:val="00AE2A11"/>
    <w:rsid w:val="00AE364A"/>
    <w:rsid w:val="00AE37A6"/>
    <w:rsid w:val="00AE59F9"/>
    <w:rsid w:val="00AF6F85"/>
    <w:rsid w:val="00B10767"/>
    <w:rsid w:val="00B14207"/>
    <w:rsid w:val="00B24D5C"/>
    <w:rsid w:val="00B4298B"/>
    <w:rsid w:val="00B45D53"/>
    <w:rsid w:val="00B548B7"/>
    <w:rsid w:val="00B55EEA"/>
    <w:rsid w:val="00B728B1"/>
    <w:rsid w:val="00B779EB"/>
    <w:rsid w:val="00B824A0"/>
    <w:rsid w:val="00B90D24"/>
    <w:rsid w:val="00B9157F"/>
    <w:rsid w:val="00B92492"/>
    <w:rsid w:val="00BD644D"/>
    <w:rsid w:val="00BE2EC3"/>
    <w:rsid w:val="00BE4697"/>
    <w:rsid w:val="00C103DE"/>
    <w:rsid w:val="00C17957"/>
    <w:rsid w:val="00C2041D"/>
    <w:rsid w:val="00C24496"/>
    <w:rsid w:val="00C33629"/>
    <w:rsid w:val="00C33B2F"/>
    <w:rsid w:val="00C4635F"/>
    <w:rsid w:val="00C469D8"/>
    <w:rsid w:val="00C47803"/>
    <w:rsid w:val="00C55A04"/>
    <w:rsid w:val="00C77CF8"/>
    <w:rsid w:val="00C852B3"/>
    <w:rsid w:val="00CA6BB7"/>
    <w:rsid w:val="00CB221C"/>
    <w:rsid w:val="00CC447F"/>
    <w:rsid w:val="00CE3322"/>
    <w:rsid w:val="00CF1904"/>
    <w:rsid w:val="00CF6211"/>
    <w:rsid w:val="00D10CC3"/>
    <w:rsid w:val="00D14261"/>
    <w:rsid w:val="00D14B74"/>
    <w:rsid w:val="00D15877"/>
    <w:rsid w:val="00D15C27"/>
    <w:rsid w:val="00D327F0"/>
    <w:rsid w:val="00D412D9"/>
    <w:rsid w:val="00D501F8"/>
    <w:rsid w:val="00D50D19"/>
    <w:rsid w:val="00D526AC"/>
    <w:rsid w:val="00D60366"/>
    <w:rsid w:val="00D65D01"/>
    <w:rsid w:val="00D70044"/>
    <w:rsid w:val="00D75395"/>
    <w:rsid w:val="00D7734A"/>
    <w:rsid w:val="00D778B1"/>
    <w:rsid w:val="00D84046"/>
    <w:rsid w:val="00D904EA"/>
    <w:rsid w:val="00D971CC"/>
    <w:rsid w:val="00D97B52"/>
    <w:rsid w:val="00DA74E8"/>
    <w:rsid w:val="00DB5B2E"/>
    <w:rsid w:val="00DD65C6"/>
    <w:rsid w:val="00DD729A"/>
    <w:rsid w:val="00DE10F2"/>
    <w:rsid w:val="00DE7D20"/>
    <w:rsid w:val="00DF71F7"/>
    <w:rsid w:val="00E0309A"/>
    <w:rsid w:val="00E036FB"/>
    <w:rsid w:val="00E043B7"/>
    <w:rsid w:val="00E12036"/>
    <w:rsid w:val="00E14FD7"/>
    <w:rsid w:val="00E246FC"/>
    <w:rsid w:val="00E318B1"/>
    <w:rsid w:val="00E32C2B"/>
    <w:rsid w:val="00E34DD5"/>
    <w:rsid w:val="00E42E4D"/>
    <w:rsid w:val="00E47538"/>
    <w:rsid w:val="00E66A0B"/>
    <w:rsid w:val="00E67EF9"/>
    <w:rsid w:val="00E76C95"/>
    <w:rsid w:val="00E95BE1"/>
    <w:rsid w:val="00EA3878"/>
    <w:rsid w:val="00EA7E2C"/>
    <w:rsid w:val="00EC14D6"/>
    <w:rsid w:val="00EC5C6E"/>
    <w:rsid w:val="00ED152E"/>
    <w:rsid w:val="00EE5BA1"/>
    <w:rsid w:val="00EF35FA"/>
    <w:rsid w:val="00F0259C"/>
    <w:rsid w:val="00F0492A"/>
    <w:rsid w:val="00F15570"/>
    <w:rsid w:val="00F17D77"/>
    <w:rsid w:val="00F17FB6"/>
    <w:rsid w:val="00F2234C"/>
    <w:rsid w:val="00F2486E"/>
    <w:rsid w:val="00F57374"/>
    <w:rsid w:val="00F62BD5"/>
    <w:rsid w:val="00F7151D"/>
    <w:rsid w:val="00F8114B"/>
    <w:rsid w:val="00F932F3"/>
    <w:rsid w:val="00F959E4"/>
    <w:rsid w:val="00FA5D67"/>
    <w:rsid w:val="00FB0F85"/>
    <w:rsid w:val="00FB5C8E"/>
    <w:rsid w:val="00FB6FDB"/>
    <w:rsid w:val="00FC01CD"/>
    <w:rsid w:val="00FC5B14"/>
    <w:rsid w:val="00FC7019"/>
    <w:rsid w:val="00FC73BB"/>
    <w:rsid w:val="00FD50E0"/>
    <w:rsid w:val="00FE1066"/>
    <w:rsid w:val="00FF0B82"/>
    <w:rsid w:val="00FF3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7374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A76DDE"/>
    <w:pPr>
      <w:keepNext/>
      <w:ind w:left="360" w:hanging="360"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rsid w:val="00A76DDE"/>
    <w:pPr>
      <w:keepNext/>
      <w:ind w:firstLine="284"/>
      <w:jc w:val="center"/>
      <w:outlineLvl w:val="3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57374"/>
    <w:pPr>
      <w:jc w:val="both"/>
    </w:pPr>
    <w:rPr>
      <w:sz w:val="22"/>
      <w:szCs w:val="20"/>
    </w:rPr>
  </w:style>
  <w:style w:type="paragraph" w:styleId="Rientrocorpodeltesto">
    <w:name w:val="Body Text Indent"/>
    <w:basedOn w:val="Normale"/>
    <w:rsid w:val="00F57374"/>
    <w:pPr>
      <w:spacing w:after="120"/>
      <w:ind w:left="283"/>
    </w:pPr>
  </w:style>
  <w:style w:type="paragraph" w:customStyle="1" w:styleId="formul11">
    <w:name w:val="formul1_1"/>
    <w:rsid w:val="00F57374"/>
    <w:pPr>
      <w:autoSpaceDE w:val="0"/>
      <w:autoSpaceDN w:val="0"/>
      <w:adjustRightInd w:val="0"/>
      <w:spacing w:before="214"/>
      <w:jc w:val="center"/>
    </w:pPr>
    <w:rPr>
      <w:sz w:val="18"/>
      <w:szCs w:val="18"/>
      <w:lang w:val="en-US"/>
    </w:rPr>
  </w:style>
  <w:style w:type="paragraph" w:customStyle="1" w:styleId="formul12">
    <w:name w:val="formul1_2"/>
    <w:rsid w:val="00F57374"/>
    <w:pPr>
      <w:widowControl w:val="0"/>
      <w:autoSpaceDE w:val="0"/>
      <w:autoSpaceDN w:val="0"/>
      <w:adjustRightInd w:val="0"/>
      <w:spacing w:before="235"/>
      <w:jc w:val="both"/>
    </w:pPr>
    <w:rPr>
      <w:lang w:val="en-US"/>
    </w:rPr>
  </w:style>
  <w:style w:type="paragraph" w:customStyle="1" w:styleId="formul13">
    <w:name w:val="formul1_3"/>
    <w:rsid w:val="00F57374"/>
    <w:pPr>
      <w:widowControl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formul112">
    <w:name w:val="formul11_2"/>
    <w:rsid w:val="00F57374"/>
    <w:pPr>
      <w:widowControl w:val="0"/>
      <w:autoSpaceDE w:val="0"/>
      <w:autoSpaceDN w:val="0"/>
      <w:adjustRightInd w:val="0"/>
      <w:spacing w:before="235"/>
      <w:jc w:val="both"/>
    </w:pPr>
    <w:rPr>
      <w:lang w:val="en-US"/>
    </w:rPr>
  </w:style>
  <w:style w:type="paragraph" w:customStyle="1" w:styleId="formul113">
    <w:name w:val="formul11_3"/>
    <w:rsid w:val="00F57374"/>
    <w:pPr>
      <w:widowControl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formul111">
    <w:name w:val="formul11_1"/>
    <w:rsid w:val="00F57374"/>
    <w:pPr>
      <w:autoSpaceDE w:val="0"/>
      <w:autoSpaceDN w:val="0"/>
      <w:adjustRightInd w:val="0"/>
      <w:spacing w:before="214"/>
      <w:jc w:val="center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2F3D07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D07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E95B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BE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39559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955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95598"/>
  </w:style>
  <w:style w:type="paragraph" w:styleId="Soggettocommento">
    <w:name w:val="annotation subject"/>
    <w:basedOn w:val="Testocommento"/>
    <w:next w:val="Testocommento"/>
    <w:link w:val="SoggettocommentoCarattere"/>
    <w:rsid w:val="003955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95598"/>
    <w:rPr>
      <w:b/>
      <w:bCs/>
    </w:rPr>
  </w:style>
  <w:style w:type="paragraph" w:styleId="Revisione">
    <w:name w:val="Revision"/>
    <w:hidden/>
    <w:uiPriority w:val="99"/>
    <w:semiHidden/>
    <w:rsid w:val="00395598"/>
    <w:rPr>
      <w:sz w:val="24"/>
      <w:szCs w:val="24"/>
    </w:rPr>
  </w:style>
  <w:style w:type="paragraph" w:customStyle="1" w:styleId="XNUM4Stile1">
    <w:name w:val="XNUM4Stile1"/>
    <w:basedOn w:val="Normale"/>
    <w:rsid w:val="00DE7D20"/>
    <w:pPr>
      <w:numPr>
        <w:numId w:val="11"/>
      </w:numPr>
      <w:jc w:val="both"/>
    </w:pPr>
    <w:rPr>
      <w:sz w:val="22"/>
      <w:szCs w:val="20"/>
    </w:rPr>
  </w:style>
  <w:style w:type="paragraph" w:styleId="Paragrafoelenco">
    <w:name w:val="List Paragraph"/>
    <w:basedOn w:val="Normale"/>
    <w:uiPriority w:val="34"/>
    <w:qFormat/>
    <w:rsid w:val="00BD644D"/>
    <w:pPr>
      <w:ind w:left="720"/>
      <w:contextualSpacing/>
    </w:pPr>
  </w:style>
  <w:style w:type="paragraph" w:styleId="Pidipagina">
    <w:name w:val="footer"/>
    <w:basedOn w:val="Normale"/>
    <w:link w:val="PidipaginaCarattere"/>
    <w:rsid w:val="007E19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1970"/>
    <w:rPr>
      <w:sz w:val="24"/>
      <w:szCs w:val="24"/>
    </w:rPr>
  </w:style>
  <w:style w:type="character" w:styleId="Collegamentoipertestuale">
    <w:name w:val="Hyperlink"/>
    <w:basedOn w:val="Carpredefinitoparagrafo"/>
    <w:rsid w:val="00073318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rsid w:val="00A76DD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76DDE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A76DD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76DDE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A76DD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76DDE"/>
    <w:rPr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76DDE"/>
    <w:rPr>
      <w:b/>
      <w:bCs/>
      <w:szCs w:val="24"/>
    </w:rPr>
  </w:style>
  <w:style w:type="character" w:customStyle="1" w:styleId="Titolo4Carattere">
    <w:name w:val="Titolo 4 Carattere"/>
    <w:basedOn w:val="Carpredefinitoparagrafo"/>
    <w:link w:val="Titolo4"/>
    <w:rsid w:val="00A76DDE"/>
    <w:rPr>
      <w:b/>
      <w:bCs/>
      <w:szCs w:val="24"/>
    </w:rPr>
  </w:style>
  <w:style w:type="paragraph" w:customStyle="1" w:styleId="a">
    <w:basedOn w:val="Normale"/>
    <w:next w:val="Corpotesto"/>
    <w:rsid w:val="00A76DDE"/>
    <w:pPr>
      <w:jc w:val="both"/>
    </w:pPr>
    <w:rPr>
      <w:sz w:val="22"/>
      <w:szCs w:val="20"/>
    </w:rPr>
  </w:style>
  <w:style w:type="paragraph" w:customStyle="1" w:styleId="xTitolo">
    <w:name w:val="xTitolo"/>
    <w:basedOn w:val="Corpotesto"/>
    <w:next w:val="Corpotesto"/>
    <w:rsid w:val="00A76DDE"/>
    <w:pPr>
      <w:keepNext/>
      <w:keepLines/>
      <w:tabs>
        <w:tab w:val="num" w:pos="1440"/>
      </w:tabs>
      <w:spacing w:before="240"/>
      <w:ind w:left="1440" w:hanging="360"/>
      <w:outlineLvl w:val="0"/>
    </w:pPr>
    <w:rPr>
      <w:b/>
      <w:sz w:val="24"/>
      <w:szCs w:val="24"/>
    </w:rPr>
  </w:style>
  <w:style w:type="paragraph" w:customStyle="1" w:styleId="xsottotit2">
    <w:name w:val="xsottotit2"/>
    <w:basedOn w:val="Normale"/>
    <w:rsid w:val="00A76DDE"/>
    <w:pPr>
      <w:keepNext/>
      <w:keepLines/>
      <w:spacing w:before="120"/>
      <w:ind w:left="720" w:hanging="360"/>
      <w:jc w:val="both"/>
      <w:outlineLvl w:val="2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7374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A76DDE"/>
    <w:pPr>
      <w:keepNext/>
      <w:ind w:left="360" w:hanging="360"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rsid w:val="00A76DDE"/>
    <w:pPr>
      <w:keepNext/>
      <w:ind w:firstLine="284"/>
      <w:jc w:val="center"/>
      <w:outlineLvl w:val="3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57374"/>
    <w:pPr>
      <w:jc w:val="both"/>
    </w:pPr>
    <w:rPr>
      <w:sz w:val="22"/>
      <w:szCs w:val="20"/>
    </w:rPr>
  </w:style>
  <w:style w:type="paragraph" w:styleId="Rientrocorpodeltesto">
    <w:name w:val="Body Text Indent"/>
    <w:basedOn w:val="Normale"/>
    <w:rsid w:val="00F57374"/>
    <w:pPr>
      <w:spacing w:after="120"/>
      <w:ind w:left="283"/>
    </w:pPr>
  </w:style>
  <w:style w:type="paragraph" w:customStyle="1" w:styleId="formul11">
    <w:name w:val="formul1_1"/>
    <w:rsid w:val="00F57374"/>
    <w:pPr>
      <w:autoSpaceDE w:val="0"/>
      <w:autoSpaceDN w:val="0"/>
      <w:adjustRightInd w:val="0"/>
      <w:spacing w:before="214"/>
      <w:jc w:val="center"/>
    </w:pPr>
    <w:rPr>
      <w:sz w:val="18"/>
      <w:szCs w:val="18"/>
      <w:lang w:val="en-US"/>
    </w:rPr>
  </w:style>
  <w:style w:type="paragraph" w:customStyle="1" w:styleId="formul12">
    <w:name w:val="formul1_2"/>
    <w:rsid w:val="00F57374"/>
    <w:pPr>
      <w:widowControl w:val="0"/>
      <w:autoSpaceDE w:val="0"/>
      <w:autoSpaceDN w:val="0"/>
      <w:adjustRightInd w:val="0"/>
      <w:spacing w:before="235"/>
      <w:jc w:val="both"/>
    </w:pPr>
    <w:rPr>
      <w:lang w:val="en-US"/>
    </w:rPr>
  </w:style>
  <w:style w:type="paragraph" w:customStyle="1" w:styleId="formul13">
    <w:name w:val="formul1_3"/>
    <w:rsid w:val="00F57374"/>
    <w:pPr>
      <w:widowControl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formul112">
    <w:name w:val="formul11_2"/>
    <w:rsid w:val="00F57374"/>
    <w:pPr>
      <w:widowControl w:val="0"/>
      <w:autoSpaceDE w:val="0"/>
      <w:autoSpaceDN w:val="0"/>
      <w:adjustRightInd w:val="0"/>
      <w:spacing w:before="235"/>
      <w:jc w:val="both"/>
    </w:pPr>
    <w:rPr>
      <w:lang w:val="en-US"/>
    </w:rPr>
  </w:style>
  <w:style w:type="paragraph" w:customStyle="1" w:styleId="formul113">
    <w:name w:val="formul11_3"/>
    <w:rsid w:val="00F57374"/>
    <w:pPr>
      <w:widowControl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formul111">
    <w:name w:val="formul11_1"/>
    <w:rsid w:val="00F57374"/>
    <w:pPr>
      <w:autoSpaceDE w:val="0"/>
      <w:autoSpaceDN w:val="0"/>
      <w:adjustRightInd w:val="0"/>
      <w:spacing w:before="214"/>
      <w:jc w:val="center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2F3D07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D07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E95B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BE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39559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955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95598"/>
  </w:style>
  <w:style w:type="paragraph" w:styleId="Soggettocommento">
    <w:name w:val="annotation subject"/>
    <w:basedOn w:val="Testocommento"/>
    <w:next w:val="Testocommento"/>
    <w:link w:val="SoggettocommentoCarattere"/>
    <w:rsid w:val="003955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95598"/>
    <w:rPr>
      <w:b/>
      <w:bCs/>
    </w:rPr>
  </w:style>
  <w:style w:type="paragraph" w:styleId="Revisione">
    <w:name w:val="Revision"/>
    <w:hidden/>
    <w:uiPriority w:val="99"/>
    <w:semiHidden/>
    <w:rsid w:val="00395598"/>
    <w:rPr>
      <w:sz w:val="24"/>
      <w:szCs w:val="24"/>
    </w:rPr>
  </w:style>
  <w:style w:type="paragraph" w:customStyle="1" w:styleId="XNUM4Stile1">
    <w:name w:val="XNUM4Stile1"/>
    <w:basedOn w:val="Normale"/>
    <w:rsid w:val="00DE7D20"/>
    <w:pPr>
      <w:numPr>
        <w:numId w:val="11"/>
      </w:numPr>
      <w:jc w:val="both"/>
    </w:pPr>
    <w:rPr>
      <w:sz w:val="22"/>
      <w:szCs w:val="20"/>
    </w:rPr>
  </w:style>
  <w:style w:type="paragraph" w:styleId="Paragrafoelenco">
    <w:name w:val="List Paragraph"/>
    <w:basedOn w:val="Normale"/>
    <w:uiPriority w:val="34"/>
    <w:qFormat/>
    <w:rsid w:val="00BD644D"/>
    <w:pPr>
      <w:ind w:left="720"/>
      <w:contextualSpacing/>
    </w:pPr>
  </w:style>
  <w:style w:type="paragraph" w:styleId="Pidipagina">
    <w:name w:val="footer"/>
    <w:basedOn w:val="Normale"/>
    <w:link w:val="PidipaginaCarattere"/>
    <w:rsid w:val="007E19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1970"/>
    <w:rPr>
      <w:sz w:val="24"/>
      <w:szCs w:val="24"/>
    </w:rPr>
  </w:style>
  <w:style w:type="character" w:styleId="Collegamentoipertestuale">
    <w:name w:val="Hyperlink"/>
    <w:basedOn w:val="Carpredefinitoparagrafo"/>
    <w:rsid w:val="00073318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rsid w:val="00A76DD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76DDE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A76DD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76DDE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A76DD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76DDE"/>
    <w:rPr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76DDE"/>
    <w:rPr>
      <w:b/>
      <w:bCs/>
      <w:szCs w:val="24"/>
    </w:rPr>
  </w:style>
  <w:style w:type="character" w:customStyle="1" w:styleId="Titolo4Carattere">
    <w:name w:val="Titolo 4 Carattere"/>
    <w:basedOn w:val="Carpredefinitoparagrafo"/>
    <w:link w:val="Titolo4"/>
    <w:rsid w:val="00A76DDE"/>
    <w:rPr>
      <w:b/>
      <w:bCs/>
      <w:szCs w:val="24"/>
    </w:rPr>
  </w:style>
  <w:style w:type="paragraph" w:customStyle="1" w:styleId="a">
    <w:basedOn w:val="Normale"/>
    <w:next w:val="Corpotesto"/>
    <w:rsid w:val="00A76DDE"/>
    <w:pPr>
      <w:jc w:val="both"/>
    </w:pPr>
    <w:rPr>
      <w:sz w:val="22"/>
      <w:szCs w:val="20"/>
    </w:rPr>
  </w:style>
  <w:style w:type="paragraph" w:customStyle="1" w:styleId="xTitolo">
    <w:name w:val="xTitolo"/>
    <w:basedOn w:val="Corpotesto"/>
    <w:next w:val="Corpotesto"/>
    <w:rsid w:val="00A76DDE"/>
    <w:pPr>
      <w:keepNext/>
      <w:keepLines/>
      <w:tabs>
        <w:tab w:val="num" w:pos="1440"/>
      </w:tabs>
      <w:spacing w:before="240"/>
      <w:ind w:left="1440" w:hanging="360"/>
      <w:outlineLvl w:val="0"/>
    </w:pPr>
    <w:rPr>
      <w:b/>
      <w:sz w:val="24"/>
      <w:szCs w:val="24"/>
    </w:rPr>
  </w:style>
  <w:style w:type="paragraph" w:customStyle="1" w:styleId="xsottotit2">
    <w:name w:val="xsottotit2"/>
    <w:basedOn w:val="Normale"/>
    <w:rsid w:val="00A76DDE"/>
    <w:pPr>
      <w:keepNext/>
      <w:keepLines/>
      <w:spacing w:before="120"/>
      <w:ind w:left="720" w:hanging="360"/>
      <w:jc w:val="both"/>
      <w:outlineLvl w:val="2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Organizzazione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Profilo</dc:creator>
  <cp:lastModifiedBy>Mirko.Buratti</cp:lastModifiedBy>
  <cp:revision>3</cp:revision>
  <cp:lastPrinted>2016-02-16T09:42:00Z</cp:lastPrinted>
  <dcterms:created xsi:type="dcterms:W3CDTF">2016-03-13T19:58:00Z</dcterms:created>
  <dcterms:modified xsi:type="dcterms:W3CDTF">2016-03-15T17:27:00Z</dcterms:modified>
</cp:coreProperties>
</file>